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69" w:rsidRDefault="00BE0769" w:rsidP="00BE07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РЕШЕНИЯ </w:t>
      </w:r>
    </w:p>
    <w:p w:rsidR="00DE3A78" w:rsidRPr="001941F5" w:rsidRDefault="00DE3A78" w:rsidP="002E7E5C">
      <w:pPr>
        <w:jc w:val="center"/>
        <w:rPr>
          <w:b/>
        </w:rPr>
      </w:pPr>
      <w:r w:rsidRPr="001941F5">
        <w:rPr>
          <w:b/>
        </w:rPr>
        <w:t>О внесении изменений</w:t>
      </w:r>
      <w:r w:rsidR="002E7E5C">
        <w:rPr>
          <w:b/>
        </w:rPr>
        <w:t xml:space="preserve"> </w:t>
      </w:r>
      <w:r w:rsidRPr="001941F5">
        <w:rPr>
          <w:b/>
        </w:rPr>
        <w:t xml:space="preserve">в Правила благоустройства городского округа город </w:t>
      </w:r>
      <w:r w:rsidR="002E7E5C">
        <w:rPr>
          <w:b/>
        </w:rPr>
        <w:t>С</w:t>
      </w:r>
      <w:r w:rsidRPr="001941F5">
        <w:rPr>
          <w:b/>
        </w:rPr>
        <w:t>терлитамак</w:t>
      </w:r>
      <w:r w:rsidR="002E7E5C">
        <w:rPr>
          <w:b/>
        </w:rPr>
        <w:t xml:space="preserve"> </w:t>
      </w:r>
      <w:r w:rsidRPr="001941F5">
        <w:rPr>
          <w:b/>
        </w:rPr>
        <w:t>Республики Башкортостан,</w:t>
      </w:r>
      <w:r w:rsidR="002E7E5C">
        <w:rPr>
          <w:b/>
        </w:rPr>
        <w:t xml:space="preserve"> </w:t>
      </w:r>
      <w:r w:rsidRPr="001941F5">
        <w:rPr>
          <w:b/>
        </w:rPr>
        <w:t>утвержденные  решением</w:t>
      </w:r>
    </w:p>
    <w:p w:rsidR="00DE3A78" w:rsidRDefault="00DE3A78" w:rsidP="002E7E5C">
      <w:pPr>
        <w:jc w:val="center"/>
        <w:rPr>
          <w:b/>
        </w:rPr>
      </w:pPr>
      <w:r w:rsidRPr="001941F5">
        <w:rPr>
          <w:b/>
        </w:rPr>
        <w:t>Совета городского округа</w:t>
      </w:r>
      <w:r w:rsidR="002E7E5C">
        <w:rPr>
          <w:b/>
        </w:rPr>
        <w:t xml:space="preserve"> </w:t>
      </w:r>
      <w:r w:rsidRPr="001941F5">
        <w:rPr>
          <w:b/>
        </w:rPr>
        <w:t>город Стерлитамак</w:t>
      </w:r>
      <w:r>
        <w:rPr>
          <w:b/>
        </w:rPr>
        <w:t xml:space="preserve"> Республики</w:t>
      </w:r>
    </w:p>
    <w:p w:rsidR="00DE3A78" w:rsidRDefault="00DE3A78" w:rsidP="002E7E5C">
      <w:pPr>
        <w:jc w:val="center"/>
        <w:rPr>
          <w:b/>
        </w:rPr>
      </w:pPr>
      <w:r>
        <w:rPr>
          <w:b/>
        </w:rPr>
        <w:t>Башкортостан №3-2/4з от 29.05.2012 г.</w:t>
      </w:r>
    </w:p>
    <w:p w:rsidR="002E7E5C" w:rsidRPr="00772406" w:rsidRDefault="002E7E5C" w:rsidP="002E7E5C">
      <w:pPr>
        <w:jc w:val="center"/>
        <w:rPr>
          <w:b/>
          <w:sz w:val="28"/>
          <w:szCs w:val="28"/>
        </w:rPr>
      </w:pPr>
    </w:p>
    <w:p w:rsidR="00DE3A78" w:rsidRPr="002656F0" w:rsidRDefault="00DE3A78" w:rsidP="00DE3A78">
      <w:pPr>
        <w:pStyle w:val="ConsPlusNormal"/>
        <w:tabs>
          <w:tab w:val="num" w:pos="112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F0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</w:t>
      </w:r>
      <w:hyperlink r:id="rId8" w:history="1">
        <w:r w:rsidRPr="00265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56F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утвержденных приказом от 27.12.2011 г. №613 Министерства регионального развития Российской Федерации, Совет городского округа город Стерлитамак Республики Башкортостан </w:t>
      </w:r>
    </w:p>
    <w:p w:rsidR="00DE3A78" w:rsidRDefault="00DE3A78" w:rsidP="00DE3A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3A78" w:rsidRPr="00862804" w:rsidRDefault="00DE3A78" w:rsidP="00DE3A7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62804">
        <w:rPr>
          <w:b/>
          <w:sz w:val="28"/>
          <w:szCs w:val="28"/>
        </w:rPr>
        <w:t>РЕШИЛ:</w:t>
      </w:r>
    </w:p>
    <w:p w:rsidR="00DE3A78" w:rsidRDefault="00DE3A78" w:rsidP="00DE3A7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DE3A78" w:rsidRDefault="00DE3A78" w:rsidP="00DE3A7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Правила благоустройства городского округа город Стерлитамак Республики Башкортостан, утвержденные решением Совета городского округа город Стерлитамак Республики Башкортостан  от 29.05.2012 г. №3-2/4з следующие изменения и дополнения:</w:t>
      </w:r>
    </w:p>
    <w:p w:rsidR="00306534" w:rsidRDefault="00306534" w:rsidP="0030653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Пп.23 п. 1.5. изложить в новой редакции:</w:t>
      </w:r>
    </w:p>
    <w:p w:rsidR="00306534" w:rsidRPr="00306534" w:rsidRDefault="00306534" w:rsidP="00306534">
      <w:pPr>
        <w:pStyle w:val="ConsPlusNormal"/>
        <w:tabs>
          <w:tab w:val="left" w:pos="480"/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4D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Pr="00306534">
        <w:rPr>
          <w:rFonts w:ascii="Times New Roman" w:hAnsi="Times New Roman" w:cs="Times New Roman"/>
          <w:sz w:val="28"/>
          <w:szCs w:val="28"/>
        </w:rPr>
        <w:t>специализированные организации</w:t>
      </w:r>
      <w:r w:rsidRPr="00406EB6">
        <w:rPr>
          <w:rFonts w:ascii="Times New Roman" w:hAnsi="Times New Roman" w:cs="Times New Roman"/>
          <w:sz w:val="28"/>
          <w:szCs w:val="28"/>
        </w:rPr>
        <w:t xml:space="preserve"> – юридические</w:t>
      </w:r>
      <w:r w:rsidR="006E45C5" w:rsidRPr="006E45C5">
        <w:rPr>
          <w:rFonts w:ascii="Times New Roman" w:hAnsi="Times New Roman" w:cs="Times New Roman"/>
          <w:sz w:val="28"/>
          <w:szCs w:val="28"/>
        </w:rPr>
        <w:t xml:space="preserve"> </w:t>
      </w:r>
      <w:r w:rsidR="006E45C5" w:rsidRPr="00406EB6">
        <w:rPr>
          <w:rFonts w:ascii="Times New Roman" w:hAnsi="Times New Roman" w:cs="Times New Roman"/>
          <w:sz w:val="28"/>
          <w:szCs w:val="28"/>
        </w:rPr>
        <w:t>лица различной организационно-правовой формы</w:t>
      </w:r>
      <w:r w:rsidRPr="00406EB6">
        <w:rPr>
          <w:rFonts w:ascii="Times New Roman" w:hAnsi="Times New Roman" w:cs="Times New Roman"/>
          <w:sz w:val="28"/>
          <w:szCs w:val="28"/>
        </w:rPr>
        <w:t xml:space="preserve"> и физические лица, осуществляющие специальные виды деятельности в области благоустройства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заданию муниципального казенного учреждения </w:t>
      </w:r>
      <w:r w:rsidRPr="00406EB6">
        <w:rPr>
          <w:rFonts w:ascii="Times New Roman" w:hAnsi="Times New Roman" w:cs="Times New Roman"/>
          <w:sz w:val="28"/>
          <w:szCs w:val="28"/>
        </w:rPr>
        <w:t>«Отдел жилищно-коммунального хозяйства  администрации городского округа город Стерлитамак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(далее - МКУ «</w:t>
      </w:r>
      <w:r w:rsidR="001C4D8E">
        <w:rPr>
          <w:rFonts w:ascii="Times New Roman" w:hAnsi="Times New Roman" w:cs="Times New Roman"/>
          <w:sz w:val="28"/>
          <w:szCs w:val="28"/>
        </w:rPr>
        <w:t>ОЖКХ»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6534">
        <w:rPr>
          <w:rFonts w:ascii="Times New Roman" w:hAnsi="Times New Roman" w:cs="Times New Roman"/>
          <w:sz w:val="28"/>
          <w:szCs w:val="28"/>
        </w:rPr>
        <w:t xml:space="preserve">, на основании муниципальных контрактов, заключенных </w:t>
      </w:r>
      <w:proofErr w:type="gramStart"/>
      <w:r w:rsidRPr="003065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53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06534">
        <w:rPr>
          <w:rFonts w:ascii="Times New Roman" w:hAnsi="Times New Roman" w:cs="Times New Roman"/>
          <w:sz w:val="28"/>
          <w:szCs w:val="28"/>
        </w:rPr>
        <w:t xml:space="preserve"> с Федеральным законом от 21.07.2005 г. № 94-ФЗ «О размещении заказов на поставки товаров, выполнение работ, оказание услуг для государственных и муниципальных нужд» или договоров</w:t>
      </w:r>
      <w:r w:rsidR="001C4D8E">
        <w:rPr>
          <w:rFonts w:ascii="Times New Roman" w:hAnsi="Times New Roman" w:cs="Times New Roman"/>
          <w:sz w:val="28"/>
          <w:szCs w:val="28"/>
        </w:rPr>
        <w:t>».</w:t>
      </w:r>
    </w:p>
    <w:p w:rsidR="00DE3A78" w:rsidRDefault="00306534" w:rsidP="00306534">
      <w:pPr>
        <w:autoSpaceDE w:val="0"/>
        <w:autoSpaceDN w:val="0"/>
        <w:adjustRightInd w:val="0"/>
        <w:ind w:left="567" w:firstLine="3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</w:t>
      </w:r>
      <w:r w:rsidR="00DE3A78">
        <w:rPr>
          <w:sz w:val="28"/>
          <w:szCs w:val="28"/>
        </w:rPr>
        <w:t>. Пункт 1.7. изложить в новой редакции:</w:t>
      </w:r>
    </w:p>
    <w:p w:rsidR="00DE3A78" w:rsidRDefault="00DE3A78" w:rsidP="00DE3A78">
      <w:pPr>
        <w:pStyle w:val="ConsPlusNormal"/>
        <w:tabs>
          <w:tab w:val="num" w:pos="720"/>
        </w:tabs>
        <w:ind w:firstLine="600"/>
        <w:jc w:val="both"/>
        <w:rPr>
          <w:sz w:val="28"/>
          <w:szCs w:val="28"/>
        </w:rPr>
      </w:pPr>
      <w:r w:rsidRPr="00830A3B">
        <w:rPr>
          <w:rFonts w:ascii="Times New Roman" w:hAnsi="Times New Roman" w:cs="Times New Roman"/>
          <w:sz w:val="28"/>
          <w:szCs w:val="28"/>
        </w:rPr>
        <w:t>«1.7.</w:t>
      </w:r>
      <w:r>
        <w:rPr>
          <w:sz w:val="28"/>
          <w:szCs w:val="28"/>
        </w:rPr>
        <w:t xml:space="preserve"> </w:t>
      </w:r>
      <w:r w:rsidRPr="00F50D96">
        <w:rPr>
          <w:rFonts w:ascii="Times New Roman" w:hAnsi="Times New Roman" w:cs="Times New Roman"/>
          <w:sz w:val="28"/>
          <w:szCs w:val="28"/>
        </w:rPr>
        <w:t>В целях улучшен</w:t>
      </w:r>
      <w:r>
        <w:rPr>
          <w:rFonts w:ascii="Times New Roman" w:hAnsi="Times New Roman" w:cs="Times New Roman"/>
          <w:sz w:val="28"/>
          <w:szCs w:val="28"/>
        </w:rPr>
        <w:t>ия уровня благоустройства городского округа</w:t>
      </w:r>
      <w:r w:rsidRPr="00F5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лица, физические лица, индивидуальные предприниматели – правообладатели недвижимого и движимого имущества, </w:t>
      </w:r>
      <w:r w:rsidRPr="00F5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 систематическую уборку и содержание</w:t>
      </w:r>
      <w:r w:rsidRPr="00F50D96">
        <w:rPr>
          <w:rFonts w:ascii="Times New Roman" w:hAnsi="Times New Roman" w:cs="Times New Roman"/>
          <w:sz w:val="28"/>
          <w:szCs w:val="28"/>
        </w:rPr>
        <w:t xml:space="preserve"> в надлежащем  санитарном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зданий,</w:t>
      </w:r>
      <w:r w:rsidR="001E1145">
        <w:rPr>
          <w:rFonts w:ascii="Times New Roman" w:hAnsi="Times New Roman" w:cs="Times New Roman"/>
          <w:sz w:val="28"/>
          <w:szCs w:val="28"/>
        </w:rPr>
        <w:t xml:space="preserve"> строений, сооружений и иных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145">
        <w:rPr>
          <w:sz w:val="28"/>
          <w:szCs w:val="28"/>
        </w:rPr>
        <w:t>.</w:t>
      </w:r>
    </w:p>
    <w:p w:rsidR="00DE3A78" w:rsidRDefault="00306534" w:rsidP="00DE3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E3A78">
        <w:rPr>
          <w:sz w:val="28"/>
          <w:szCs w:val="28"/>
        </w:rPr>
        <w:t>. Пункт 2.1.6. изложить в новой редакции:</w:t>
      </w:r>
    </w:p>
    <w:p w:rsidR="00DE3A78" w:rsidRPr="00DE3A78" w:rsidRDefault="00DE3A78" w:rsidP="00DE3A78">
      <w:pPr>
        <w:ind w:firstLine="708"/>
        <w:jc w:val="both"/>
        <w:rPr>
          <w:spacing w:val="-3"/>
          <w:sz w:val="28"/>
          <w:szCs w:val="28"/>
          <w:u w:val="single"/>
        </w:rPr>
      </w:pPr>
      <w:r>
        <w:rPr>
          <w:sz w:val="28"/>
          <w:szCs w:val="28"/>
        </w:rPr>
        <w:t xml:space="preserve">«2.1.6. </w:t>
      </w:r>
      <w:r w:rsidRPr="00851F6F">
        <w:rPr>
          <w:color w:val="000000"/>
          <w:spacing w:val="-3"/>
          <w:sz w:val="28"/>
          <w:szCs w:val="28"/>
        </w:rPr>
        <w:t xml:space="preserve">Уборка и очистка канав, кюветов, труб и дренажей, предназначенных для отвода поверхностных или </w:t>
      </w:r>
      <w:r w:rsidRPr="00851F6F">
        <w:rPr>
          <w:color w:val="000000"/>
          <w:spacing w:val="-1"/>
          <w:sz w:val="28"/>
          <w:szCs w:val="28"/>
        </w:rPr>
        <w:t xml:space="preserve">грунтовых вод с улиц, дворов и тротуаров, а также </w:t>
      </w:r>
      <w:proofErr w:type="spellStart"/>
      <w:r w:rsidRPr="00851F6F">
        <w:rPr>
          <w:color w:val="000000"/>
          <w:spacing w:val="-1"/>
          <w:sz w:val="28"/>
          <w:szCs w:val="28"/>
        </w:rPr>
        <w:t>дождеприемных</w:t>
      </w:r>
      <w:proofErr w:type="spellEnd"/>
      <w:r w:rsidRPr="00851F6F">
        <w:rPr>
          <w:color w:val="000000"/>
          <w:spacing w:val="-1"/>
          <w:sz w:val="28"/>
          <w:szCs w:val="28"/>
        </w:rPr>
        <w:t xml:space="preserve"> колодцев, производится </w:t>
      </w:r>
      <w:r w:rsidR="00291FFC">
        <w:rPr>
          <w:color w:val="000000"/>
          <w:spacing w:val="-1"/>
          <w:sz w:val="28"/>
          <w:szCs w:val="28"/>
        </w:rPr>
        <w:t>специализированными организациями.</w:t>
      </w:r>
    </w:p>
    <w:p w:rsidR="00DE3A78" w:rsidRPr="00851F6F" w:rsidRDefault="00DE3A78" w:rsidP="00DE3A78">
      <w:pPr>
        <w:ind w:firstLine="708"/>
        <w:jc w:val="both"/>
        <w:rPr>
          <w:rFonts w:cs="Arial"/>
          <w:color w:val="000000"/>
          <w:sz w:val="28"/>
          <w:szCs w:val="28"/>
        </w:rPr>
      </w:pPr>
      <w:r w:rsidRPr="00851F6F">
        <w:rPr>
          <w:rFonts w:cs="Arial"/>
          <w:color w:val="000000"/>
          <w:sz w:val="28"/>
          <w:szCs w:val="28"/>
        </w:rP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</w:t>
      </w:r>
      <w:r>
        <w:rPr>
          <w:rFonts w:cs="Arial"/>
          <w:color w:val="000000"/>
          <w:sz w:val="28"/>
          <w:szCs w:val="28"/>
        </w:rPr>
        <w:t xml:space="preserve"> </w:t>
      </w:r>
      <w:r w:rsidR="00306534">
        <w:rPr>
          <w:rFonts w:cs="Arial"/>
          <w:color w:val="000000"/>
          <w:sz w:val="28"/>
          <w:szCs w:val="28"/>
        </w:rPr>
        <w:lastRenderedPageBreak/>
        <w:t>правообладателей</w:t>
      </w:r>
      <w:r>
        <w:rPr>
          <w:rFonts w:cs="Arial"/>
          <w:color w:val="000000"/>
          <w:sz w:val="28"/>
          <w:szCs w:val="28"/>
        </w:rPr>
        <w:t xml:space="preserve"> этих колонок в границах прилегающей территории, которая ограничивается  началом</w:t>
      </w:r>
      <w:r w:rsidR="001C4D8E">
        <w:rPr>
          <w:rFonts w:cs="Arial"/>
          <w:color w:val="000000"/>
          <w:sz w:val="28"/>
          <w:szCs w:val="28"/>
        </w:rPr>
        <w:t xml:space="preserve"> территории общего пользования».</w:t>
      </w:r>
    </w:p>
    <w:p w:rsidR="00B048C0" w:rsidRDefault="00306534" w:rsidP="00DE3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048C0">
        <w:rPr>
          <w:sz w:val="28"/>
          <w:szCs w:val="28"/>
        </w:rPr>
        <w:t xml:space="preserve">. </w:t>
      </w:r>
      <w:r>
        <w:rPr>
          <w:sz w:val="28"/>
          <w:szCs w:val="28"/>
        </w:rPr>
        <w:t>Пп.1 п.</w:t>
      </w:r>
      <w:r w:rsidR="00B048C0">
        <w:rPr>
          <w:sz w:val="28"/>
          <w:szCs w:val="28"/>
        </w:rPr>
        <w:t xml:space="preserve"> 4.2.3</w:t>
      </w:r>
      <w:r w:rsidR="00DE3A78" w:rsidRPr="00DE3A78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в новой редакции</w:t>
      </w:r>
      <w:r w:rsidR="00B048C0">
        <w:rPr>
          <w:sz w:val="28"/>
          <w:szCs w:val="28"/>
        </w:rPr>
        <w:t xml:space="preserve">: </w:t>
      </w:r>
    </w:p>
    <w:p w:rsidR="00DE3A78" w:rsidRDefault="00306534" w:rsidP="003065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 - обеспечивают своевременное проведение всех необходимых агротехнических мероприятий: полив, рыхление, обрезка, сушка, борьба с вредителями и болезн</w:t>
      </w:r>
      <w:r w:rsidR="00C76146">
        <w:rPr>
          <w:sz w:val="28"/>
          <w:szCs w:val="28"/>
        </w:rPr>
        <w:t>ями растений;</w:t>
      </w:r>
      <w:r>
        <w:rPr>
          <w:sz w:val="28"/>
          <w:szCs w:val="28"/>
        </w:rPr>
        <w:t xml:space="preserve"> своевременно  удаляют сорную растительность, </w:t>
      </w:r>
      <w:r w:rsidR="00B048C0">
        <w:rPr>
          <w:sz w:val="28"/>
          <w:szCs w:val="28"/>
        </w:rPr>
        <w:t xml:space="preserve">систематически производят стрижку газонов, скашивание травы (высота травостоя </w:t>
      </w:r>
      <w:r w:rsidR="00291FFC">
        <w:rPr>
          <w:sz w:val="28"/>
          <w:szCs w:val="28"/>
        </w:rPr>
        <w:t xml:space="preserve">на газонах </w:t>
      </w:r>
      <w:r w:rsidR="00B048C0">
        <w:rPr>
          <w:sz w:val="28"/>
          <w:szCs w:val="28"/>
        </w:rPr>
        <w:t xml:space="preserve">не должна превышать </w:t>
      </w:r>
      <w:r w:rsidR="00291FFC">
        <w:rPr>
          <w:sz w:val="28"/>
          <w:szCs w:val="28"/>
        </w:rPr>
        <w:t>10</w:t>
      </w:r>
      <w:r w:rsidR="00B048C0">
        <w:rPr>
          <w:sz w:val="28"/>
          <w:szCs w:val="28"/>
        </w:rPr>
        <w:t xml:space="preserve"> </w:t>
      </w:r>
      <w:r w:rsidR="00EC31EB">
        <w:rPr>
          <w:sz w:val="28"/>
          <w:szCs w:val="28"/>
        </w:rPr>
        <w:t>см.)</w:t>
      </w:r>
      <w:r>
        <w:rPr>
          <w:sz w:val="28"/>
          <w:szCs w:val="28"/>
        </w:rPr>
        <w:t>».</w:t>
      </w:r>
    </w:p>
    <w:p w:rsidR="002C1E1D" w:rsidRDefault="00C76146" w:rsidP="00DE3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17753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="002C1E1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2C1E1D">
        <w:rPr>
          <w:sz w:val="28"/>
          <w:szCs w:val="28"/>
        </w:rPr>
        <w:t xml:space="preserve"> 3.3.8 </w:t>
      </w:r>
      <w:r>
        <w:rPr>
          <w:sz w:val="28"/>
          <w:szCs w:val="28"/>
        </w:rPr>
        <w:t>слова «, за исключением мест, специально отведенных для указанных целей» исключить.</w:t>
      </w:r>
    </w:p>
    <w:p w:rsidR="002C1E1D" w:rsidRDefault="00C76146" w:rsidP="00DE3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17753">
        <w:rPr>
          <w:sz w:val="28"/>
          <w:szCs w:val="28"/>
        </w:rPr>
        <w:t>. В пп.4 п. 3.2.5 вместо слов «большегрузного транспорта»</w:t>
      </w:r>
      <w:r>
        <w:rPr>
          <w:sz w:val="28"/>
          <w:szCs w:val="28"/>
        </w:rPr>
        <w:t xml:space="preserve"> читать «транспортных средств».</w:t>
      </w:r>
    </w:p>
    <w:p w:rsidR="00717753" w:rsidRDefault="00C76146" w:rsidP="00DE3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17753">
        <w:rPr>
          <w:sz w:val="28"/>
          <w:szCs w:val="28"/>
        </w:rPr>
        <w:t xml:space="preserve">. </w:t>
      </w:r>
      <w:proofErr w:type="spellStart"/>
      <w:r w:rsidR="00717753">
        <w:rPr>
          <w:sz w:val="28"/>
          <w:szCs w:val="28"/>
        </w:rPr>
        <w:t>Пп</w:t>
      </w:r>
      <w:proofErr w:type="spellEnd"/>
      <w:r w:rsidR="00717753">
        <w:rPr>
          <w:sz w:val="28"/>
          <w:szCs w:val="28"/>
        </w:rPr>
        <w:t>. 6 пункта 1.5. изложить в новой редакции:</w:t>
      </w:r>
    </w:p>
    <w:p w:rsidR="002C1E1D" w:rsidRPr="00DE3A78" w:rsidRDefault="00717753" w:rsidP="00DD4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 Газон – элемент благоустройства, включающий в себя  </w:t>
      </w:r>
      <w:r w:rsidR="00067CE4">
        <w:rPr>
          <w:sz w:val="28"/>
          <w:szCs w:val="28"/>
        </w:rPr>
        <w:t xml:space="preserve">поверхность земельного участка, не имеющую твердого покрытия, имеющую ограничение в виде бортового камня (бордюра) или иного искусственного ограничения,  а также не имеющую таковых, покрытую травянистой </w:t>
      </w:r>
      <w:r w:rsidR="00DD488A">
        <w:rPr>
          <w:sz w:val="28"/>
          <w:szCs w:val="28"/>
        </w:rPr>
        <w:t xml:space="preserve">и (или) древесно-кустарниковой </w:t>
      </w:r>
      <w:r w:rsidR="00067CE4">
        <w:rPr>
          <w:sz w:val="28"/>
          <w:szCs w:val="28"/>
        </w:rPr>
        <w:t>растительностью естественного или искусственного происхождения».</w:t>
      </w:r>
    </w:p>
    <w:p w:rsidR="002C1E1D" w:rsidRDefault="00C76146" w:rsidP="00DE3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E3A78" w:rsidRPr="00DD488A">
        <w:rPr>
          <w:sz w:val="28"/>
          <w:szCs w:val="28"/>
        </w:rPr>
        <w:t xml:space="preserve">. </w:t>
      </w:r>
      <w:r w:rsidR="002C1E1D" w:rsidRPr="00DD488A">
        <w:rPr>
          <w:sz w:val="28"/>
          <w:szCs w:val="28"/>
        </w:rPr>
        <w:t>Приложение</w:t>
      </w:r>
      <w:r w:rsidR="00DE3A78" w:rsidRPr="00DD488A">
        <w:rPr>
          <w:sz w:val="28"/>
          <w:szCs w:val="28"/>
        </w:rPr>
        <w:t xml:space="preserve"> к Правилам благоустройства городского округа город Стерлитамак  Республики Башкортостан </w:t>
      </w:r>
      <w:r w:rsidR="002C1E1D" w:rsidRPr="00DD488A">
        <w:rPr>
          <w:sz w:val="28"/>
          <w:szCs w:val="28"/>
        </w:rPr>
        <w:t>изложить в новой редакции:</w:t>
      </w:r>
    </w:p>
    <w:p w:rsidR="006E45C5" w:rsidRPr="00DD488A" w:rsidRDefault="006E45C5" w:rsidP="00DE3A78">
      <w:pPr>
        <w:ind w:firstLine="708"/>
        <w:jc w:val="both"/>
        <w:rPr>
          <w:sz w:val="28"/>
          <w:szCs w:val="28"/>
        </w:rPr>
      </w:pPr>
    </w:p>
    <w:p w:rsidR="00DD488A" w:rsidRDefault="00DD488A" w:rsidP="00575AD4">
      <w:pPr>
        <w:ind w:firstLine="708"/>
        <w:jc w:val="center"/>
        <w:rPr>
          <w:b/>
          <w:spacing w:val="4"/>
          <w:sz w:val="28"/>
          <w:szCs w:val="28"/>
        </w:rPr>
      </w:pPr>
      <w:r>
        <w:rPr>
          <w:sz w:val="28"/>
          <w:szCs w:val="28"/>
        </w:rPr>
        <w:t>«</w:t>
      </w:r>
      <w:r w:rsidRPr="00DE7BC5">
        <w:rPr>
          <w:b/>
          <w:spacing w:val="4"/>
          <w:sz w:val="28"/>
          <w:szCs w:val="28"/>
        </w:rPr>
        <w:t>Закрепление микрорайонов городского округа по их уборке на время проведения  экологических субботников по очистке, благоустройству и озеленению</w:t>
      </w:r>
    </w:p>
    <w:p w:rsidR="00DD488A" w:rsidRDefault="00DD488A" w:rsidP="00DD488A">
      <w:pPr>
        <w:ind w:firstLine="708"/>
        <w:jc w:val="center"/>
        <w:rPr>
          <w:b/>
          <w:spacing w:val="4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414"/>
        <w:gridCol w:w="5657"/>
      </w:tblGrid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740"/>
              <w:rPr>
                <w:sz w:val="28"/>
                <w:szCs w:val="28"/>
              </w:rPr>
            </w:pPr>
            <w:r w:rsidRPr="00872EC9">
              <w:rPr>
                <w:b/>
                <w:bCs/>
                <w:spacing w:val="10"/>
                <w:sz w:val="28"/>
                <w:szCs w:val="28"/>
              </w:rPr>
              <w:t>Микрорайоны</w:t>
            </w:r>
          </w:p>
        </w:tc>
        <w:tc>
          <w:tcPr>
            <w:tcW w:w="5657" w:type="dxa"/>
          </w:tcPr>
          <w:p w:rsidR="00575AD4" w:rsidRDefault="00575AD4" w:rsidP="0023054C">
            <w:pPr>
              <w:ind w:left="1400"/>
              <w:rPr>
                <w:b/>
                <w:bCs/>
                <w:spacing w:val="10"/>
                <w:sz w:val="28"/>
                <w:szCs w:val="28"/>
              </w:rPr>
            </w:pPr>
            <w:r w:rsidRPr="00872EC9">
              <w:rPr>
                <w:b/>
                <w:bCs/>
                <w:spacing w:val="10"/>
                <w:sz w:val="28"/>
                <w:szCs w:val="28"/>
              </w:rPr>
              <w:t>Ответственные лица</w:t>
            </w:r>
          </w:p>
          <w:p w:rsidR="006E45C5" w:rsidRPr="00872EC9" w:rsidRDefault="006E45C5" w:rsidP="0023054C">
            <w:pPr>
              <w:ind w:left="1400"/>
              <w:rPr>
                <w:sz w:val="28"/>
                <w:szCs w:val="28"/>
              </w:rPr>
            </w:pP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«Краснознаменский»</w:t>
            </w:r>
          </w:p>
        </w:tc>
        <w:tc>
          <w:tcPr>
            <w:tcW w:w="5657" w:type="dxa"/>
          </w:tcPr>
          <w:p w:rsidR="00575AD4" w:rsidRPr="00872EC9" w:rsidRDefault="00575AD4" w:rsidP="0023054C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главы администрации по кадрам, </w:t>
            </w:r>
            <w:r w:rsidRPr="00872EC9">
              <w:rPr>
                <w:sz w:val="28"/>
                <w:szCs w:val="28"/>
              </w:rPr>
              <w:t>муниципальной службе</w:t>
            </w:r>
            <w:r>
              <w:rPr>
                <w:sz w:val="28"/>
                <w:szCs w:val="28"/>
              </w:rPr>
              <w:t xml:space="preserve"> и связям с общественностью</w:t>
            </w:r>
            <w:r w:rsidR="006E45C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«Уральский»</w:t>
            </w:r>
          </w:p>
        </w:tc>
        <w:tc>
          <w:tcPr>
            <w:tcW w:w="5657" w:type="dxa"/>
          </w:tcPr>
          <w:p w:rsidR="00575AD4" w:rsidRPr="00872EC9" w:rsidRDefault="00575AD4" w:rsidP="0023054C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Заместитель главы администрации по социальным вопросам</w:t>
            </w:r>
            <w:r w:rsidR="006E45C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</w:t>
            </w:r>
            <w:proofErr w:type="spellStart"/>
            <w:r w:rsidRPr="00872EC9">
              <w:rPr>
                <w:sz w:val="28"/>
                <w:szCs w:val="28"/>
              </w:rPr>
              <w:t>Ашкадарский</w:t>
            </w:r>
            <w:proofErr w:type="spellEnd"/>
            <w:r w:rsidRPr="00872EC9">
              <w:rPr>
                <w:sz w:val="28"/>
                <w:szCs w:val="28"/>
              </w:rPr>
              <w:t>»</w:t>
            </w:r>
          </w:p>
        </w:tc>
        <w:tc>
          <w:tcPr>
            <w:tcW w:w="5657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Секретарь Совета городского округа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«Михайловский»</w:t>
            </w:r>
          </w:p>
        </w:tc>
        <w:tc>
          <w:tcPr>
            <w:tcW w:w="5657" w:type="dxa"/>
          </w:tcPr>
          <w:p w:rsidR="006E45C5" w:rsidRPr="00872EC9" w:rsidRDefault="00575AD4" w:rsidP="00575AD4">
            <w:pPr>
              <w:spacing w:line="32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Начальник отдела культуры </w:t>
            </w:r>
            <w:r w:rsidR="002142BE">
              <w:rPr>
                <w:sz w:val="28"/>
                <w:szCs w:val="28"/>
              </w:rPr>
              <w:t>администрации</w:t>
            </w:r>
            <w:r w:rsidR="006E45C5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5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«Нахимовский»</w:t>
            </w:r>
          </w:p>
        </w:tc>
        <w:tc>
          <w:tcPr>
            <w:tcW w:w="5657" w:type="dxa"/>
          </w:tcPr>
          <w:p w:rsidR="006E45C5" w:rsidRDefault="00575AD4" w:rsidP="006E45C5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975EC5">
              <w:rPr>
                <w:sz w:val="28"/>
                <w:szCs w:val="28"/>
              </w:rPr>
              <w:t>экономике и финансам</w:t>
            </w:r>
            <w:r w:rsidRPr="00872EC9">
              <w:rPr>
                <w:sz w:val="28"/>
                <w:szCs w:val="28"/>
              </w:rPr>
              <w:t xml:space="preserve"> - начальник финансового управления</w:t>
            </w:r>
          </w:p>
          <w:p w:rsidR="00575AD4" w:rsidRPr="00872EC9" w:rsidRDefault="006E45C5" w:rsidP="006E45C5">
            <w:pPr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6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«Ленинский»</w:t>
            </w:r>
          </w:p>
        </w:tc>
        <w:tc>
          <w:tcPr>
            <w:tcW w:w="5657" w:type="dxa"/>
          </w:tcPr>
          <w:p w:rsidR="006E45C5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 xml:space="preserve">Управляющий делами </w:t>
            </w:r>
            <w:r w:rsidR="00975EC5">
              <w:rPr>
                <w:sz w:val="28"/>
                <w:szCs w:val="28"/>
              </w:rPr>
              <w:t>администрации</w:t>
            </w:r>
          </w:p>
          <w:p w:rsidR="00575AD4" w:rsidRPr="00872EC9" w:rsidRDefault="006E45C5" w:rsidP="006E4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7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«Южный»</w:t>
            </w:r>
          </w:p>
        </w:tc>
        <w:tc>
          <w:tcPr>
            <w:tcW w:w="5657" w:type="dxa"/>
          </w:tcPr>
          <w:p w:rsidR="00975EC5" w:rsidRDefault="00575AD4" w:rsidP="0023054C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Председатель </w:t>
            </w:r>
          </w:p>
          <w:p w:rsidR="00575AD4" w:rsidRPr="00872EC9" w:rsidRDefault="00975EC5" w:rsidP="0023054C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5A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</w:t>
            </w:r>
            <w:r w:rsidR="006E45C5">
              <w:rPr>
                <w:sz w:val="28"/>
                <w:szCs w:val="28"/>
              </w:rPr>
              <w:t xml:space="preserve">ориальной избирательной комиссии </w:t>
            </w:r>
            <w:r w:rsidR="006E45C5">
              <w:rPr>
                <w:sz w:val="28"/>
                <w:szCs w:val="28"/>
              </w:rPr>
              <w:lastRenderedPageBreak/>
              <w:t xml:space="preserve">(по согласованию) 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575AD4" w:rsidP="0023054C">
            <w:pPr>
              <w:ind w:left="16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«Западный»</w:t>
            </w:r>
          </w:p>
        </w:tc>
        <w:tc>
          <w:tcPr>
            <w:tcW w:w="5657" w:type="dxa"/>
          </w:tcPr>
          <w:p w:rsidR="00575AD4" w:rsidRDefault="00575AD4" w:rsidP="0023054C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72EC9">
              <w:rPr>
                <w:sz w:val="28"/>
                <w:szCs w:val="28"/>
              </w:rPr>
              <w:t xml:space="preserve">Председатель Комитета по управлению </w:t>
            </w:r>
            <w:r>
              <w:rPr>
                <w:sz w:val="28"/>
                <w:szCs w:val="28"/>
              </w:rPr>
              <w:t xml:space="preserve"> </w:t>
            </w:r>
          </w:p>
          <w:p w:rsidR="00575AD4" w:rsidRDefault="00575AD4" w:rsidP="0023054C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72EC9">
              <w:rPr>
                <w:sz w:val="28"/>
                <w:szCs w:val="28"/>
              </w:rPr>
              <w:t>собств</w:t>
            </w:r>
            <w:r>
              <w:rPr>
                <w:sz w:val="28"/>
                <w:szCs w:val="28"/>
              </w:rPr>
              <w:t xml:space="preserve">енностью Министерства </w:t>
            </w:r>
            <w:proofErr w:type="gramStart"/>
            <w:r>
              <w:rPr>
                <w:sz w:val="28"/>
                <w:szCs w:val="28"/>
              </w:rPr>
              <w:t>земельных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72EC9">
              <w:rPr>
                <w:sz w:val="28"/>
                <w:szCs w:val="28"/>
              </w:rPr>
              <w:t xml:space="preserve">и </w:t>
            </w:r>
          </w:p>
          <w:p w:rsidR="00575AD4" w:rsidRDefault="00575AD4" w:rsidP="0023054C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72EC9">
              <w:rPr>
                <w:sz w:val="28"/>
                <w:szCs w:val="28"/>
              </w:rPr>
              <w:t xml:space="preserve">имущественных отношений Республики </w:t>
            </w:r>
          </w:p>
          <w:p w:rsidR="006E45C5" w:rsidRDefault="00575AD4" w:rsidP="0023054C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72EC9">
              <w:rPr>
                <w:sz w:val="28"/>
                <w:szCs w:val="28"/>
              </w:rPr>
              <w:t>Башкортостан по г. С</w:t>
            </w:r>
            <w:r>
              <w:rPr>
                <w:sz w:val="28"/>
                <w:szCs w:val="28"/>
              </w:rPr>
              <w:t>т</w:t>
            </w:r>
            <w:r w:rsidRPr="00872EC9">
              <w:rPr>
                <w:sz w:val="28"/>
                <w:szCs w:val="28"/>
              </w:rPr>
              <w:t>ерлитамаку</w:t>
            </w:r>
            <w:r>
              <w:rPr>
                <w:sz w:val="28"/>
                <w:szCs w:val="28"/>
              </w:rPr>
              <w:t xml:space="preserve"> </w:t>
            </w:r>
          </w:p>
          <w:p w:rsidR="00575AD4" w:rsidRDefault="006E45C5" w:rsidP="0023054C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75AD4">
              <w:rPr>
                <w:sz w:val="28"/>
                <w:szCs w:val="28"/>
              </w:rPr>
              <w:t>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«Советский»</w:t>
            </w:r>
          </w:p>
        </w:tc>
        <w:tc>
          <w:tcPr>
            <w:tcW w:w="5657" w:type="dxa"/>
          </w:tcPr>
          <w:p w:rsidR="006E45C5" w:rsidRDefault="00575AD4" w:rsidP="006E45C5">
            <w:pPr>
              <w:spacing w:line="322" w:lineRule="exact"/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Заместитель главы администрации по вопрос</w:t>
            </w:r>
            <w:r>
              <w:rPr>
                <w:sz w:val="28"/>
                <w:szCs w:val="28"/>
              </w:rPr>
              <w:t xml:space="preserve">ам городского </w:t>
            </w:r>
            <w:r w:rsidRPr="00872EC9">
              <w:rPr>
                <w:sz w:val="28"/>
                <w:szCs w:val="28"/>
              </w:rPr>
              <w:t>хозяйства</w:t>
            </w:r>
            <w:r w:rsidR="006E45C5">
              <w:rPr>
                <w:sz w:val="28"/>
                <w:szCs w:val="28"/>
              </w:rPr>
              <w:t xml:space="preserve"> </w:t>
            </w:r>
          </w:p>
          <w:p w:rsidR="00575AD4" w:rsidRPr="00872EC9" w:rsidRDefault="006E45C5" w:rsidP="006E45C5">
            <w:p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«Первомайский»</w:t>
            </w:r>
          </w:p>
        </w:tc>
        <w:tc>
          <w:tcPr>
            <w:tcW w:w="5657" w:type="dxa"/>
          </w:tcPr>
          <w:p w:rsidR="006E45C5" w:rsidRDefault="00575AD4" w:rsidP="0023054C">
            <w:pPr>
              <w:spacing w:line="331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УТ и СЗН </w:t>
            </w:r>
            <w:r w:rsidRPr="00872EC9">
              <w:rPr>
                <w:sz w:val="28"/>
              </w:rPr>
              <w:t>Мин</w:t>
            </w:r>
            <w:r>
              <w:rPr>
                <w:sz w:val="28"/>
              </w:rPr>
              <w:t xml:space="preserve">истерства </w:t>
            </w:r>
            <w:r w:rsidRPr="00872EC9">
              <w:rPr>
                <w:sz w:val="28"/>
              </w:rPr>
              <w:t xml:space="preserve">Труда </w:t>
            </w:r>
            <w:r>
              <w:rPr>
                <w:sz w:val="28"/>
              </w:rPr>
              <w:t xml:space="preserve"> и социальной защиты населения </w:t>
            </w:r>
            <w:r w:rsidRPr="00872EC9">
              <w:rPr>
                <w:sz w:val="28"/>
              </w:rPr>
              <w:t>РБ по г</w:t>
            </w:r>
            <w:proofErr w:type="gramStart"/>
            <w:r w:rsidRPr="00872EC9">
              <w:rPr>
                <w:sz w:val="28"/>
              </w:rPr>
              <w:t>.С</w:t>
            </w:r>
            <w:proofErr w:type="gramEnd"/>
            <w:r w:rsidRPr="00872EC9">
              <w:rPr>
                <w:sz w:val="28"/>
              </w:rPr>
              <w:t>терлитамаку</w:t>
            </w:r>
            <w:r>
              <w:rPr>
                <w:sz w:val="28"/>
                <w:szCs w:val="28"/>
              </w:rPr>
              <w:t xml:space="preserve"> </w:t>
            </w:r>
          </w:p>
          <w:p w:rsidR="00575AD4" w:rsidRPr="00872EC9" w:rsidRDefault="006E45C5" w:rsidP="006E45C5">
            <w:pPr>
              <w:spacing w:line="33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75AD4">
              <w:rPr>
                <w:sz w:val="28"/>
                <w:szCs w:val="28"/>
              </w:rPr>
              <w:t>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«Северный»</w:t>
            </w:r>
          </w:p>
        </w:tc>
        <w:tc>
          <w:tcPr>
            <w:tcW w:w="5657" w:type="dxa"/>
          </w:tcPr>
          <w:p w:rsidR="00575AD4" w:rsidRDefault="00575AD4" w:rsidP="0023054C">
            <w:pPr>
              <w:spacing w:line="336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МКУ «От</w:t>
            </w:r>
            <w:r w:rsidRPr="00872EC9">
              <w:rPr>
                <w:sz w:val="28"/>
                <w:szCs w:val="28"/>
              </w:rPr>
              <w:t>дел жилищно-коммунального хозяйства администрации городского округа город Стерлитамак Республики Башкортостан»</w:t>
            </w:r>
          </w:p>
          <w:p w:rsidR="006E45C5" w:rsidRPr="00872EC9" w:rsidRDefault="006E45C5" w:rsidP="006E45C5">
            <w:pPr>
              <w:spacing w:line="33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«Комсомольский»</w:t>
            </w:r>
          </w:p>
        </w:tc>
        <w:tc>
          <w:tcPr>
            <w:tcW w:w="5657" w:type="dxa"/>
          </w:tcPr>
          <w:p w:rsidR="006E45C5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Первый заместитель главы администрации по развитию промышленного комплекса</w:t>
            </w:r>
          </w:p>
          <w:p w:rsidR="00575AD4" w:rsidRPr="00872EC9" w:rsidRDefault="006E45C5" w:rsidP="006E4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«Курчатовский»</w:t>
            </w:r>
          </w:p>
        </w:tc>
        <w:tc>
          <w:tcPr>
            <w:tcW w:w="5657" w:type="dxa"/>
          </w:tcPr>
          <w:p w:rsidR="006E45C5" w:rsidRDefault="00575AD4" w:rsidP="0023054C">
            <w:pPr>
              <w:spacing w:line="317" w:lineRule="exact"/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Первый заместитель главы администрации по развитию и строительству</w:t>
            </w:r>
          </w:p>
          <w:p w:rsidR="00575AD4" w:rsidRPr="00872EC9" w:rsidRDefault="006E45C5" w:rsidP="006E45C5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«Коммунистический»</w:t>
            </w:r>
          </w:p>
        </w:tc>
        <w:tc>
          <w:tcPr>
            <w:tcW w:w="5657" w:type="dxa"/>
          </w:tcPr>
          <w:p w:rsidR="006E45C5" w:rsidRDefault="00575AD4" w:rsidP="0023054C">
            <w:pPr>
              <w:spacing w:line="317" w:lineRule="exact"/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Заместитель главы администрации по развитию потребительского рынка и предпринимательства</w:t>
            </w:r>
          </w:p>
          <w:p w:rsidR="00575AD4" w:rsidRPr="00872EC9" w:rsidRDefault="006E45C5" w:rsidP="006E45C5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«Солнечный»</w:t>
            </w:r>
          </w:p>
        </w:tc>
        <w:tc>
          <w:tcPr>
            <w:tcW w:w="5657" w:type="dxa"/>
          </w:tcPr>
          <w:p w:rsidR="00975EC5" w:rsidRDefault="00575AD4" w:rsidP="0023054C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 xml:space="preserve">  Начальник отдела муниципальной службы </w:t>
            </w:r>
            <w:r w:rsidR="00975EC5">
              <w:rPr>
                <w:sz w:val="28"/>
                <w:szCs w:val="28"/>
              </w:rPr>
              <w:t xml:space="preserve">  </w:t>
            </w:r>
          </w:p>
          <w:p w:rsidR="006E45C5" w:rsidRDefault="00575AD4" w:rsidP="0023054C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и кадровой работы</w:t>
            </w:r>
          </w:p>
          <w:p w:rsidR="00575AD4" w:rsidRPr="00872EC9" w:rsidRDefault="006E45C5" w:rsidP="0023054C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75AD4" w:rsidRPr="0039716B" w:rsidTr="00575AD4">
        <w:tc>
          <w:tcPr>
            <w:tcW w:w="676" w:type="dxa"/>
          </w:tcPr>
          <w:p w:rsidR="00575AD4" w:rsidRPr="00872EC9" w:rsidRDefault="00291FFC" w:rsidP="0023054C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14" w:type="dxa"/>
          </w:tcPr>
          <w:p w:rsidR="00575AD4" w:rsidRPr="00872EC9" w:rsidRDefault="00575AD4" w:rsidP="0023054C">
            <w:pPr>
              <w:ind w:left="120"/>
              <w:rPr>
                <w:sz w:val="28"/>
                <w:szCs w:val="28"/>
              </w:rPr>
            </w:pPr>
            <w:r w:rsidRPr="00872EC9">
              <w:rPr>
                <w:sz w:val="28"/>
                <w:szCs w:val="28"/>
              </w:rPr>
              <w:t>«Железнодорожный»</w:t>
            </w:r>
          </w:p>
        </w:tc>
        <w:tc>
          <w:tcPr>
            <w:tcW w:w="5657" w:type="dxa"/>
          </w:tcPr>
          <w:p w:rsidR="00575AD4" w:rsidRDefault="00575AD4" w:rsidP="00975EC5">
            <w:pPr>
              <w:spacing w:line="324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</w:t>
            </w:r>
            <w:r w:rsidRPr="00872EC9">
              <w:rPr>
                <w:sz w:val="28"/>
                <w:szCs w:val="28"/>
              </w:rPr>
              <w:t xml:space="preserve"> </w:t>
            </w:r>
          </w:p>
          <w:p w:rsidR="00975EC5" w:rsidRPr="00872EC9" w:rsidRDefault="006E45C5" w:rsidP="006E45C5">
            <w:pPr>
              <w:spacing w:line="32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2C1E1D" w:rsidRPr="00DD488A" w:rsidRDefault="002C1E1D" w:rsidP="00DE3A78">
      <w:pPr>
        <w:ind w:firstLine="708"/>
        <w:jc w:val="both"/>
        <w:rPr>
          <w:sz w:val="28"/>
          <w:szCs w:val="28"/>
        </w:rPr>
      </w:pPr>
    </w:p>
    <w:p w:rsidR="00DE3A78" w:rsidRPr="007C6D56" w:rsidRDefault="00DE3A78" w:rsidP="00DD48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7498">
        <w:rPr>
          <w:sz w:val="28"/>
          <w:szCs w:val="28"/>
        </w:rPr>
        <w:t xml:space="preserve">Настоящее решение подлежит </w:t>
      </w:r>
      <w:r w:rsidR="001C4D8E"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 xml:space="preserve"> в</w:t>
      </w:r>
      <w:r w:rsidR="001C4D8E">
        <w:rPr>
          <w:sz w:val="28"/>
          <w:szCs w:val="28"/>
        </w:rPr>
        <w:t xml:space="preserve"> газете «</w:t>
      </w:r>
      <w:proofErr w:type="spellStart"/>
      <w:r w:rsidR="001C4D8E">
        <w:rPr>
          <w:sz w:val="28"/>
          <w:szCs w:val="28"/>
        </w:rPr>
        <w:t>Стерлитамакский</w:t>
      </w:r>
      <w:proofErr w:type="spellEnd"/>
      <w:r w:rsidR="001C4D8E">
        <w:rPr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575AD4" w:rsidRDefault="00575AD4" w:rsidP="00575AD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C4D8E" w:rsidRDefault="001C4D8E" w:rsidP="00575AD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E3A78" w:rsidRPr="001652ED" w:rsidRDefault="00DE3A78" w:rsidP="00DE3A78">
      <w:pPr>
        <w:jc w:val="both"/>
        <w:rPr>
          <w:b/>
          <w:sz w:val="28"/>
          <w:szCs w:val="28"/>
        </w:rPr>
      </w:pPr>
      <w:r w:rsidRPr="001652ED">
        <w:rPr>
          <w:b/>
          <w:sz w:val="28"/>
          <w:szCs w:val="28"/>
        </w:rPr>
        <w:t>Глава городского округа –</w:t>
      </w:r>
    </w:p>
    <w:p w:rsidR="00DE3A78" w:rsidRDefault="00DE3A78" w:rsidP="00DE3A78">
      <w:pPr>
        <w:jc w:val="both"/>
        <w:rPr>
          <w:b/>
          <w:sz w:val="28"/>
          <w:szCs w:val="28"/>
        </w:rPr>
      </w:pPr>
      <w:r w:rsidRPr="001652ED">
        <w:rPr>
          <w:b/>
          <w:sz w:val="28"/>
          <w:szCs w:val="28"/>
        </w:rPr>
        <w:t>Председатель Совета</w:t>
      </w:r>
    </w:p>
    <w:p w:rsidR="00DE3A78" w:rsidRPr="001652ED" w:rsidRDefault="00DE3A78" w:rsidP="00DE3A78">
      <w:pPr>
        <w:jc w:val="both"/>
        <w:rPr>
          <w:b/>
          <w:sz w:val="28"/>
          <w:szCs w:val="28"/>
        </w:rPr>
      </w:pPr>
      <w:r w:rsidRPr="001652ED">
        <w:rPr>
          <w:b/>
          <w:sz w:val="28"/>
          <w:szCs w:val="28"/>
        </w:rPr>
        <w:t>городского округа</w:t>
      </w:r>
    </w:p>
    <w:p w:rsidR="00DE3A78" w:rsidRPr="001652ED" w:rsidRDefault="00DE3A78" w:rsidP="00DE3A78">
      <w:pPr>
        <w:jc w:val="both"/>
        <w:rPr>
          <w:b/>
          <w:sz w:val="28"/>
          <w:szCs w:val="28"/>
        </w:rPr>
      </w:pPr>
      <w:r w:rsidRPr="001652ED">
        <w:rPr>
          <w:b/>
          <w:sz w:val="28"/>
          <w:szCs w:val="28"/>
        </w:rPr>
        <w:t xml:space="preserve">город Стерлитамак </w:t>
      </w:r>
    </w:p>
    <w:p w:rsidR="002656F0" w:rsidRPr="002656F0" w:rsidRDefault="00DE3A78" w:rsidP="00D37805">
      <w:pPr>
        <w:jc w:val="both"/>
        <w:rPr>
          <w:sz w:val="28"/>
          <w:szCs w:val="28"/>
        </w:rPr>
      </w:pPr>
      <w:r w:rsidRPr="001652ED">
        <w:rPr>
          <w:b/>
          <w:sz w:val="28"/>
          <w:szCs w:val="28"/>
        </w:rPr>
        <w:t xml:space="preserve">Республики Башкортостан </w:t>
      </w:r>
      <w:r w:rsidRPr="001652ED">
        <w:rPr>
          <w:b/>
          <w:sz w:val="28"/>
          <w:szCs w:val="28"/>
        </w:rPr>
        <w:tab/>
      </w:r>
      <w:r w:rsidRPr="001652ED">
        <w:rPr>
          <w:b/>
          <w:sz w:val="28"/>
          <w:szCs w:val="28"/>
        </w:rPr>
        <w:tab/>
      </w:r>
      <w:r w:rsidRPr="001652ED">
        <w:rPr>
          <w:b/>
          <w:sz w:val="28"/>
          <w:szCs w:val="28"/>
        </w:rPr>
        <w:tab/>
      </w:r>
      <w:r w:rsidRPr="001652ED">
        <w:rPr>
          <w:b/>
          <w:sz w:val="28"/>
          <w:szCs w:val="28"/>
        </w:rPr>
        <w:tab/>
      </w:r>
      <w:r w:rsidRPr="001652ED">
        <w:rPr>
          <w:b/>
          <w:sz w:val="28"/>
          <w:szCs w:val="28"/>
        </w:rPr>
        <w:tab/>
      </w:r>
      <w:r w:rsidRPr="001652ED">
        <w:rPr>
          <w:b/>
          <w:sz w:val="28"/>
          <w:szCs w:val="28"/>
        </w:rPr>
        <w:tab/>
        <w:t>Ю.И. Никифоров</w:t>
      </w:r>
    </w:p>
    <w:sectPr w:rsidR="002656F0" w:rsidRPr="002656F0" w:rsidSect="0084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4F" w:rsidRDefault="0093494F" w:rsidP="00B048C0">
      <w:r>
        <w:separator/>
      </w:r>
    </w:p>
  </w:endnote>
  <w:endnote w:type="continuationSeparator" w:id="1">
    <w:p w:rsidR="0093494F" w:rsidRDefault="0093494F" w:rsidP="00B0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4F" w:rsidRDefault="0093494F" w:rsidP="00B048C0">
      <w:r>
        <w:separator/>
      </w:r>
    </w:p>
  </w:footnote>
  <w:footnote w:type="continuationSeparator" w:id="1">
    <w:p w:rsidR="0093494F" w:rsidRDefault="0093494F" w:rsidP="00B0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F4E"/>
    <w:multiLevelType w:val="hybridMultilevel"/>
    <w:tmpl w:val="507ADCAE"/>
    <w:lvl w:ilvl="0" w:tplc="F6DC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34F1F"/>
    <w:multiLevelType w:val="hybridMultilevel"/>
    <w:tmpl w:val="17405C12"/>
    <w:lvl w:ilvl="0" w:tplc="4E44FBD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CFB4744"/>
    <w:multiLevelType w:val="hybridMultilevel"/>
    <w:tmpl w:val="507ADCAE"/>
    <w:lvl w:ilvl="0" w:tplc="F6DC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7307B"/>
    <w:multiLevelType w:val="hybridMultilevel"/>
    <w:tmpl w:val="DB84F4D4"/>
    <w:lvl w:ilvl="0" w:tplc="D65AC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F05B9"/>
    <w:multiLevelType w:val="hybridMultilevel"/>
    <w:tmpl w:val="C97049D6"/>
    <w:lvl w:ilvl="0" w:tplc="84F0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A71FF0"/>
    <w:multiLevelType w:val="hybridMultilevel"/>
    <w:tmpl w:val="9FAC019E"/>
    <w:lvl w:ilvl="0" w:tplc="424E03B6">
      <w:start w:val="3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A69"/>
    <w:rsid w:val="000139AE"/>
    <w:rsid w:val="0001480F"/>
    <w:rsid w:val="0006115D"/>
    <w:rsid w:val="00067CE4"/>
    <w:rsid w:val="00081510"/>
    <w:rsid w:val="000D4F24"/>
    <w:rsid w:val="001652ED"/>
    <w:rsid w:val="001941F5"/>
    <w:rsid w:val="001C20F6"/>
    <w:rsid w:val="001C4D8E"/>
    <w:rsid w:val="001D1A92"/>
    <w:rsid w:val="001E1145"/>
    <w:rsid w:val="001F609A"/>
    <w:rsid w:val="00213E41"/>
    <w:rsid w:val="002142BE"/>
    <w:rsid w:val="0023054C"/>
    <w:rsid w:val="002629F2"/>
    <w:rsid w:val="002656F0"/>
    <w:rsid w:val="00273689"/>
    <w:rsid w:val="00281DFC"/>
    <w:rsid w:val="002853A7"/>
    <w:rsid w:val="00291FFC"/>
    <w:rsid w:val="002A0D5B"/>
    <w:rsid w:val="002A6080"/>
    <w:rsid w:val="002B3678"/>
    <w:rsid w:val="002B4B0A"/>
    <w:rsid w:val="002C1E1D"/>
    <w:rsid w:val="002D615C"/>
    <w:rsid w:val="002E2E06"/>
    <w:rsid w:val="002E7E5C"/>
    <w:rsid w:val="00306534"/>
    <w:rsid w:val="00344F5C"/>
    <w:rsid w:val="00366C81"/>
    <w:rsid w:val="0037447E"/>
    <w:rsid w:val="003837D3"/>
    <w:rsid w:val="0038563B"/>
    <w:rsid w:val="003D33FC"/>
    <w:rsid w:val="003E5389"/>
    <w:rsid w:val="004140B7"/>
    <w:rsid w:val="0046222C"/>
    <w:rsid w:val="004A0BD6"/>
    <w:rsid w:val="004A7738"/>
    <w:rsid w:val="004F0AD3"/>
    <w:rsid w:val="004F722B"/>
    <w:rsid w:val="004F729E"/>
    <w:rsid w:val="00505E0C"/>
    <w:rsid w:val="005411BA"/>
    <w:rsid w:val="005468B7"/>
    <w:rsid w:val="00567489"/>
    <w:rsid w:val="00575AD4"/>
    <w:rsid w:val="0059047B"/>
    <w:rsid w:val="005D6BC9"/>
    <w:rsid w:val="005D6FF4"/>
    <w:rsid w:val="0064154C"/>
    <w:rsid w:val="006517D6"/>
    <w:rsid w:val="00666905"/>
    <w:rsid w:val="006C34A2"/>
    <w:rsid w:val="006C4564"/>
    <w:rsid w:val="006D6BE9"/>
    <w:rsid w:val="006E45C5"/>
    <w:rsid w:val="00717753"/>
    <w:rsid w:val="0073459B"/>
    <w:rsid w:val="007652CA"/>
    <w:rsid w:val="007B589E"/>
    <w:rsid w:val="007C6D56"/>
    <w:rsid w:val="00830A3B"/>
    <w:rsid w:val="00844081"/>
    <w:rsid w:val="00844A33"/>
    <w:rsid w:val="00862804"/>
    <w:rsid w:val="00864F25"/>
    <w:rsid w:val="008F03F0"/>
    <w:rsid w:val="0093494F"/>
    <w:rsid w:val="00965630"/>
    <w:rsid w:val="00975EC5"/>
    <w:rsid w:val="009817A4"/>
    <w:rsid w:val="00A13797"/>
    <w:rsid w:val="00A24604"/>
    <w:rsid w:val="00A547E0"/>
    <w:rsid w:val="00A81CAC"/>
    <w:rsid w:val="00AA5A51"/>
    <w:rsid w:val="00AC7FF5"/>
    <w:rsid w:val="00AE3420"/>
    <w:rsid w:val="00B0353F"/>
    <w:rsid w:val="00B048C0"/>
    <w:rsid w:val="00B37C73"/>
    <w:rsid w:val="00B57393"/>
    <w:rsid w:val="00BA47AB"/>
    <w:rsid w:val="00BA7A69"/>
    <w:rsid w:val="00BE0769"/>
    <w:rsid w:val="00C32643"/>
    <w:rsid w:val="00C76146"/>
    <w:rsid w:val="00CB4AB1"/>
    <w:rsid w:val="00CE30CC"/>
    <w:rsid w:val="00D03D50"/>
    <w:rsid w:val="00D37805"/>
    <w:rsid w:val="00D541A4"/>
    <w:rsid w:val="00DD488A"/>
    <w:rsid w:val="00DE3A78"/>
    <w:rsid w:val="00E91542"/>
    <w:rsid w:val="00EC31EB"/>
    <w:rsid w:val="00F00440"/>
    <w:rsid w:val="00F55E90"/>
    <w:rsid w:val="00F633AF"/>
    <w:rsid w:val="00FE78FA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A69"/>
    <w:rPr>
      <w:sz w:val="24"/>
      <w:szCs w:val="24"/>
    </w:rPr>
  </w:style>
  <w:style w:type="paragraph" w:styleId="1">
    <w:name w:val="heading 1"/>
    <w:basedOn w:val="a"/>
    <w:next w:val="a"/>
    <w:qFormat/>
    <w:rsid w:val="00BA7A6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61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7A69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BA7A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7A69"/>
    <w:pPr>
      <w:ind w:firstLine="709"/>
      <w:jc w:val="both"/>
    </w:pPr>
    <w:rPr>
      <w:sz w:val="28"/>
    </w:rPr>
  </w:style>
  <w:style w:type="paragraph" w:styleId="a4">
    <w:name w:val="Title"/>
    <w:basedOn w:val="a"/>
    <w:qFormat/>
    <w:rsid w:val="002D615C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BA47A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5">
    <w:name w:val="Strong"/>
    <w:basedOn w:val="a0"/>
    <w:qFormat/>
    <w:rsid w:val="00D03D50"/>
    <w:rPr>
      <w:b/>
      <w:bCs/>
    </w:rPr>
  </w:style>
  <w:style w:type="paragraph" w:customStyle="1" w:styleId="ConsNonformat">
    <w:name w:val="ConsNonformat"/>
    <w:rsid w:val="00D03D50"/>
    <w:pPr>
      <w:widowControl w:val="0"/>
      <w:snapToGrid w:val="0"/>
    </w:pPr>
    <w:rPr>
      <w:rFonts w:ascii="Courier New" w:hAnsi="Courier New"/>
    </w:rPr>
  </w:style>
  <w:style w:type="paragraph" w:styleId="a6">
    <w:name w:val="Normal (Web)"/>
    <w:basedOn w:val="a"/>
    <w:uiPriority w:val="99"/>
    <w:unhideWhenUsed/>
    <w:rsid w:val="005D6FF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04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8C0"/>
    <w:rPr>
      <w:sz w:val="24"/>
      <w:szCs w:val="24"/>
    </w:rPr>
  </w:style>
  <w:style w:type="paragraph" w:styleId="a9">
    <w:name w:val="footer"/>
    <w:basedOn w:val="a"/>
    <w:link w:val="aa"/>
    <w:rsid w:val="00B048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048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245EDF75F3176075839897338275D08E625DD48FC132B1D201BD702q4x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1C88-1C5B-48D9-93C2-25FB0E7A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5308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Microsoft</Company>
  <LinksUpToDate>false</LinksUpToDate>
  <CharactersWithSpaces>5975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consultantplus://offline/ref=915245EDF75F3176075839897338275D08E625DD48FC132B1D201BD702q4xEJ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subject/>
  <dc:creator>Лена</dc:creator>
  <cp:keywords/>
  <cp:lastModifiedBy>Бикметова А.А.</cp:lastModifiedBy>
  <cp:revision>4</cp:revision>
  <cp:lastPrinted>2013-08-12T08:50:00Z</cp:lastPrinted>
  <dcterms:created xsi:type="dcterms:W3CDTF">2013-08-12T08:35:00Z</dcterms:created>
  <dcterms:modified xsi:type="dcterms:W3CDTF">2013-08-12T08:50:00Z</dcterms:modified>
</cp:coreProperties>
</file>